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54" w:rsidRPr="00017804" w:rsidRDefault="009B5D54" w:rsidP="009B5D54">
      <w:pPr>
        <w:tabs>
          <w:tab w:val="left" w:pos="709"/>
        </w:tabs>
        <w:jc w:val="center"/>
        <w:rPr>
          <w:rFonts w:hint="eastAsia"/>
          <w:b/>
          <w:sz w:val="36"/>
          <w:szCs w:val="36"/>
        </w:rPr>
      </w:pPr>
      <w:bookmarkStart w:id="0" w:name="_GoBack"/>
      <w:r w:rsidRPr="00017804">
        <w:rPr>
          <w:rFonts w:hint="eastAsia"/>
          <w:b/>
          <w:sz w:val="36"/>
          <w:szCs w:val="36"/>
        </w:rPr>
        <w:t>四川省南充卫生学校</w:t>
      </w:r>
    </w:p>
    <w:p w:rsidR="009B5D54" w:rsidRPr="00017804" w:rsidRDefault="009B5D54" w:rsidP="009B5D54">
      <w:pPr>
        <w:tabs>
          <w:tab w:val="left" w:pos="1418"/>
        </w:tabs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BF3257">
        <w:rPr>
          <w:rFonts w:hint="eastAsia"/>
          <w:b/>
          <w:sz w:val="36"/>
          <w:szCs w:val="36"/>
        </w:rPr>
        <w:t>201</w:t>
      </w:r>
      <w:r w:rsidRPr="00BF3257">
        <w:rPr>
          <w:b/>
          <w:sz w:val="36"/>
          <w:szCs w:val="36"/>
        </w:rPr>
        <w:t>9</w:t>
      </w:r>
      <w:r w:rsidRPr="00BF3257">
        <w:rPr>
          <w:rFonts w:hint="eastAsia"/>
          <w:b/>
          <w:sz w:val="36"/>
          <w:szCs w:val="36"/>
        </w:rPr>
        <w:t>届毕业生对口高职考试第三阶段培训方案</w:t>
      </w:r>
    </w:p>
    <w:bookmarkEnd w:id="0"/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="宋体" w:hAnsi="宋体" w:cs="宋体" w:hint="eastAsia"/>
          <w:b/>
          <w:color w:val="333333"/>
          <w:kern w:val="0"/>
          <w:sz w:val="24"/>
        </w:rPr>
      </w:pP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我校201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届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毕业生</w:t>
      </w:r>
      <w:r>
        <w:rPr>
          <w:rFonts w:ascii="宋体" w:hAnsi="宋体" w:hint="eastAsia"/>
          <w:sz w:val="28"/>
          <w:szCs w:val="28"/>
        </w:rPr>
        <w:t>6个</w:t>
      </w:r>
      <w:r>
        <w:rPr>
          <w:rFonts w:ascii="宋体" w:hAnsi="宋体"/>
          <w:sz w:val="28"/>
          <w:szCs w:val="28"/>
        </w:rPr>
        <w:t>班级404</w:t>
      </w:r>
      <w:r>
        <w:rPr>
          <w:rFonts w:ascii="宋体" w:hAnsi="宋体" w:hint="eastAsia"/>
          <w:sz w:val="28"/>
          <w:szCs w:val="28"/>
        </w:rPr>
        <w:t>人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参加对口高职考前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第一、二阶段语、数、外培训已完成2</w:t>
      </w:r>
      <w:r>
        <w:rPr>
          <w:rFonts w:ascii="宋体" w:hAnsi="宋体" w:cs="宋体"/>
          <w:color w:val="333333"/>
          <w:kern w:val="0"/>
          <w:sz w:val="28"/>
          <w:szCs w:val="28"/>
        </w:rPr>
        <w:t>72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学时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  <w:r w:rsidRPr="006D1CB4">
        <w:rPr>
          <w:rFonts w:ascii="宋体" w:hAnsi="宋体" w:hint="eastAsia"/>
          <w:sz w:val="28"/>
          <w:szCs w:val="28"/>
        </w:rPr>
        <w:t>按照四川省南充卫生学校201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级</w:t>
      </w:r>
      <w:r w:rsidRPr="006D1CB4">
        <w:rPr>
          <w:rFonts w:ascii="宋体" w:hAnsi="宋体" w:hint="eastAsia"/>
          <w:sz w:val="28"/>
          <w:szCs w:val="28"/>
        </w:rPr>
        <w:t>对口高职考前培训方案</w:t>
      </w:r>
      <w:r>
        <w:rPr>
          <w:rFonts w:ascii="宋体" w:hAnsi="宋体" w:hint="eastAsia"/>
          <w:sz w:val="28"/>
          <w:szCs w:val="28"/>
        </w:rPr>
        <w:t>，</w:t>
      </w:r>
      <w:r w:rsidRPr="006D1CB4">
        <w:rPr>
          <w:rFonts w:ascii="宋体" w:hAnsi="宋体" w:hint="eastAsia"/>
          <w:sz w:val="28"/>
          <w:szCs w:val="28"/>
        </w:rPr>
        <w:t>结合我校实际，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经学校研究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：决定举办</w:t>
      </w:r>
      <w:r w:rsidRPr="004447A0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4447A0">
        <w:rPr>
          <w:rFonts w:ascii="宋体" w:hAnsi="宋体" w:cs="宋体" w:hint="eastAsia"/>
          <w:color w:val="333333"/>
          <w:kern w:val="0"/>
          <w:sz w:val="28"/>
          <w:szCs w:val="28"/>
        </w:rPr>
        <w:t>届毕业生对口高职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培训班，为</w:t>
      </w:r>
      <w:r w:rsidRPr="00912614">
        <w:rPr>
          <w:rFonts w:ascii="宋体" w:hAnsi="宋体" w:cs="宋体" w:hint="eastAsia"/>
          <w:color w:val="333333"/>
          <w:kern w:val="0"/>
          <w:sz w:val="28"/>
          <w:szCs w:val="28"/>
        </w:rPr>
        <w:t>确保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培训顺利进行，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特制定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本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方案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B5D54" w:rsidRPr="004C1498" w:rsidRDefault="009B5D54" w:rsidP="009B5D54">
      <w:pPr>
        <w:widowControl/>
        <w:numPr>
          <w:ilvl w:val="0"/>
          <w:numId w:val="1"/>
        </w:numPr>
        <w:shd w:val="clear" w:color="auto" w:fill="FFFFFF"/>
        <w:spacing w:line="520" w:lineRule="exact"/>
        <w:ind w:hanging="153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4C149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培训计划</w:t>
      </w: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2000"/>
        <w:gridCol w:w="1080"/>
        <w:gridCol w:w="1460"/>
        <w:gridCol w:w="1460"/>
        <w:gridCol w:w="1460"/>
        <w:gridCol w:w="1180"/>
        <w:gridCol w:w="1520"/>
      </w:tblGrid>
      <w:tr w:rsidR="009B5D54" w:rsidRPr="00142CEE" w:rsidTr="00EE60A2">
        <w:trPr>
          <w:trHeight w:val="94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培训学科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学科组</w:t>
            </w:r>
          </w:p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学时分配</w:t>
            </w:r>
          </w:p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第一次</w:t>
            </w: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18天</w:t>
            </w:r>
          </w:p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1.05-1.25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学时分配</w:t>
            </w:r>
          </w:p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第二次</w:t>
            </w: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30天</w:t>
            </w:r>
          </w:p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2.18-3.2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学时分配</w:t>
            </w:r>
          </w:p>
          <w:p w:rsidR="009B5D5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第三次</w:t>
            </w: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18天</w:t>
            </w:r>
          </w:p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5.13-6.03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学时合计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B5D54" w:rsidRPr="00142CEE" w:rsidTr="00EE60A2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张梅</w:t>
            </w:r>
            <w:proofErr w:type="gramStart"/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val="8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吴成欢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数学一阶段针对新生，二阶段针对老生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proofErr w:type="gramStart"/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欧红涛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基础护理技术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proofErr w:type="gramStart"/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杜本琼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药物学基础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何成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人体解剖学基础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柏燕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生理学基础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8069A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8069A4">
              <w:rPr>
                <w:rFonts w:ascii="仿宋" w:eastAsia="仿宋" w:hAnsi="仿宋" w:cs="宋体" w:hint="eastAsia"/>
                <w:kern w:val="0"/>
                <w:sz w:val="24"/>
              </w:rPr>
              <w:t>严华蓉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病理学基础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罗丹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kern w:val="0"/>
                <w:sz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hRule="exact"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017804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017804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017804">
              <w:rPr>
                <w:rFonts w:ascii="仿宋" w:eastAsia="仿宋" w:hAnsi="仿宋"/>
                <w:b/>
                <w:bCs/>
                <w:kern w:val="0"/>
                <w:sz w:val="24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54" w:rsidRPr="00142CEE" w:rsidRDefault="009B5D54" w:rsidP="00EE60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42CE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D54" w:rsidRPr="00142CEE" w:rsidTr="00EE60A2">
        <w:trPr>
          <w:trHeight w:val="1266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54" w:rsidRPr="0029212F" w:rsidRDefault="009B5D54" w:rsidP="00EE60A2">
            <w:pPr>
              <w:widowControl/>
              <w:spacing w:line="440" w:lineRule="exact"/>
              <w:ind w:firstLineChars="244" w:firstLine="588"/>
              <w:jc w:val="left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29212F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特别提示：</w:t>
            </w:r>
            <w:r w:rsidRPr="004C1498">
              <w:rPr>
                <w:rFonts w:ascii="仿宋" w:eastAsia="仿宋" w:hAnsi="仿宋" w:cs="宋体" w:hint="eastAsia"/>
                <w:bCs/>
                <w:kern w:val="0"/>
                <w:sz w:val="24"/>
              </w:rPr>
              <w:t>原培训班共6个、新增7-10班，共10个班。其中非护理培训班每个班级增加基础护理技术64学时，共计</w:t>
            </w:r>
            <w:r w:rsidRPr="004C1498">
              <w:rPr>
                <w:rFonts w:ascii="仿宋" w:eastAsia="仿宋" w:hAnsi="仿宋" w:cs="宋体"/>
                <w:bCs/>
                <w:kern w:val="0"/>
                <w:sz w:val="24"/>
              </w:rPr>
              <w:t>102</w:t>
            </w:r>
            <w:r w:rsidRPr="004C149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学时，上基础护理技术课；检验、中医康复、影像专业，因在校没开药物学基础, 单独编班，做到有针对性进行药物学基础教学。</w:t>
            </w:r>
          </w:p>
        </w:tc>
      </w:tr>
    </w:tbl>
    <w:p w:rsidR="009B5D54" w:rsidRPr="004C1498" w:rsidRDefault="009B5D54" w:rsidP="009B5D54">
      <w:pPr>
        <w:spacing w:line="520" w:lineRule="exact"/>
        <w:ind w:leftChars="-40" w:left="-84" w:firstLineChars="200" w:firstLine="562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  <w:r w:rsidRPr="004C1498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二、培训对象和教材 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152" w:firstLine="42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1、已报</w:t>
      </w:r>
      <w:r>
        <w:rPr>
          <w:rFonts w:ascii="宋体" w:hAnsi="宋体" w:cs="宋体"/>
          <w:color w:val="333333"/>
          <w:kern w:val="0"/>
          <w:sz w:val="28"/>
          <w:szCs w:val="28"/>
        </w:rPr>
        <w:t>名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参加对口高职考试培训的2016级中专各专业学生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6个</w:t>
      </w:r>
      <w:r>
        <w:rPr>
          <w:rFonts w:ascii="宋体" w:hAnsi="宋体" w:cs="宋体"/>
          <w:color w:val="333333"/>
          <w:kern w:val="0"/>
          <w:sz w:val="28"/>
          <w:szCs w:val="28"/>
        </w:rPr>
        <w:t>班级404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人；未</w:t>
      </w:r>
      <w:r w:rsidRPr="000E6561">
        <w:rPr>
          <w:rFonts w:ascii="宋体" w:hAnsi="宋体" w:cs="宋体" w:hint="eastAsia"/>
          <w:color w:val="333333"/>
          <w:kern w:val="0"/>
          <w:sz w:val="28"/>
          <w:szCs w:val="28"/>
        </w:rPr>
        <w:t>参加对口高职培训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，在规定时间内到我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校会计科缴费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、到科研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科注册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登记报名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的学员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9B5D54" w:rsidRPr="0029212F" w:rsidRDefault="009B5D54" w:rsidP="009B5D54">
      <w:pPr>
        <w:widowControl/>
        <w:shd w:val="clear" w:color="auto" w:fill="FFFFFF"/>
        <w:spacing w:line="520" w:lineRule="exact"/>
        <w:ind w:firstLineChars="152" w:firstLine="426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29212F"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proofErr w:type="gramStart"/>
      <w:r w:rsidRPr="0029212F">
        <w:rPr>
          <w:rFonts w:ascii="宋体" w:hAnsi="宋体" w:cs="宋体" w:hint="eastAsia"/>
          <w:b/>
          <w:kern w:val="0"/>
          <w:sz w:val="28"/>
          <w:szCs w:val="28"/>
        </w:rPr>
        <w:t>原培训</w:t>
      </w:r>
      <w:proofErr w:type="gramEnd"/>
      <w:r w:rsidRPr="0029212F">
        <w:rPr>
          <w:rFonts w:ascii="宋体" w:hAnsi="宋体" w:cs="宋体" w:hint="eastAsia"/>
          <w:b/>
          <w:kern w:val="0"/>
          <w:sz w:val="28"/>
          <w:szCs w:val="28"/>
        </w:rPr>
        <w:t>学员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请带齐在培训时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培训计划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表中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所发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的所有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教材教辅，</w:t>
      </w:r>
      <w:proofErr w:type="gramStart"/>
      <w:r w:rsidRPr="0029212F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新培训</w:t>
      </w:r>
      <w:proofErr w:type="gramEnd"/>
      <w:r w:rsidRPr="0029212F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学员</w:t>
      </w:r>
      <w:r w:rsidRPr="0029212F">
        <w:rPr>
          <w:rFonts w:ascii="宋体" w:hAnsi="宋体" w:cs="宋体" w:hint="eastAsia"/>
          <w:color w:val="333333"/>
          <w:kern w:val="0"/>
          <w:sz w:val="28"/>
          <w:szCs w:val="28"/>
        </w:rPr>
        <w:t>请带上培训计划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表中学校所发的有关教材，其余教材和教辅由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教材室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补发。</w:t>
      </w:r>
    </w:p>
    <w:p w:rsidR="009B5D54" w:rsidRPr="006D1CB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三、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时间安排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1、第一次培训，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报到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时间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为201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1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日，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行课时间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为201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1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--1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月2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日，计</w:t>
      </w:r>
      <w:r w:rsidRPr="00EC7E0B">
        <w:rPr>
          <w:rFonts w:ascii="宋体" w:hAnsi="宋体" w:cs="宋体"/>
          <w:color w:val="333333"/>
          <w:kern w:val="0"/>
          <w:sz w:val="28"/>
          <w:szCs w:val="28"/>
        </w:rPr>
        <w:t>18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教学天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；第二次培训，报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时间为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17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，行课时间为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18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/>
          <w:color w:val="333333"/>
          <w:kern w:val="0"/>
          <w:sz w:val="28"/>
          <w:szCs w:val="28"/>
        </w:rPr>
        <w:t>--3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宋体" w:hAnsi="宋体" w:cs="宋体"/>
          <w:color w:val="333333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计</w:t>
      </w:r>
      <w:r>
        <w:rPr>
          <w:rFonts w:ascii="宋体" w:hAnsi="宋体" w:cs="宋体"/>
          <w:color w:val="333333"/>
          <w:kern w:val="0"/>
          <w:sz w:val="28"/>
          <w:szCs w:val="28"/>
        </w:rPr>
        <w:t>30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教学天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三次培训，报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到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时间为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12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，行课时间为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hAnsi="宋体" w:cs="宋体"/>
          <w:color w:val="333333"/>
          <w:kern w:val="0"/>
          <w:sz w:val="28"/>
          <w:szCs w:val="28"/>
        </w:rPr>
        <w:t>9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13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/>
          <w:color w:val="333333"/>
          <w:kern w:val="0"/>
          <w:sz w:val="28"/>
          <w:szCs w:val="28"/>
        </w:rPr>
        <w:t>--6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计</w:t>
      </w:r>
      <w:r>
        <w:rPr>
          <w:rFonts w:ascii="宋体" w:hAnsi="宋体" w:cs="宋体"/>
          <w:color w:val="333333"/>
          <w:kern w:val="0"/>
          <w:sz w:val="28"/>
          <w:szCs w:val="28"/>
        </w:rPr>
        <w:t>18</w:t>
      </w:r>
      <w:r w:rsidRPr="00EC7E0B">
        <w:rPr>
          <w:rFonts w:ascii="宋体" w:hAnsi="宋体" w:cs="宋体" w:hint="eastAsia"/>
          <w:color w:val="333333"/>
          <w:kern w:val="0"/>
          <w:sz w:val="28"/>
          <w:szCs w:val="28"/>
        </w:rPr>
        <w:t>教学天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参加培训班全体学员6月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下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午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6.20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培训结束， 6月7--</w:t>
      </w:r>
      <w:r>
        <w:rPr>
          <w:rFonts w:ascii="宋体" w:hAnsi="宋体" w:cs="宋体"/>
          <w:color w:val="333333"/>
          <w:kern w:val="0"/>
          <w:sz w:val="28"/>
          <w:szCs w:val="28"/>
        </w:rPr>
        <w:t>8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参加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全国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高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考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。共计</w:t>
      </w:r>
      <w:r>
        <w:rPr>
          <w:rFonts w:ascii="宋体" w:hAnsi="宋体" w:cs="宋体"/>
          <w:color w:val="333333"/>
          <w:kern w:val="0"/>
          <w:sz w:val="28"/>
          <w:szCs w:val="28"/>
        </w:rPr>
        <w:t>66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教学天，3</w:t>
      </w:r>
      <w:r>
        <w:rPr>
          <w:rFonts w:ascii="宋体" w:hAnsi="宋体" w:cs="宋体"/>
          <w:color w:val="333333"/>
          <w:kern w:val="0"/>
          <w:sz w:val="28"/>
          <w:szCs w:val="28"/>
        </w:rPr>
        <w:t>60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学时。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2、作息时间为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上午8：30－11：50，下午3：10――</w:t>
      </w:r>
      <w:r>
        <w:rPr>
          <w:rFonts w:ascii="宋体" w:hAnsi="宋体" w:cs="宋体"/>
          <w:color w:val="333333"/>
          <w:kern w:val="0"/>
          <w:sz w:val="28"/>
          <w:szCs w:val="28"/>
        </w:rPr>
        <w:t>6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252CF6">
        <w:rPr>
          <w:rFonts w:ascii="宋体" w:hAnsi="宋体" w:cs="宋体" w:hint="eastAsia"/>
          <w:color w:val="333333"/>
          <w:kern w:val="0"/>
          <w:sz w:val="28"/>
          <w:szCs w:val="28"/>
        </w:rPr>
        <w:t>0，晚上7：30－9：30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每周一至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周六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上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、下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午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学时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晚上自学和复习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E80B7D">
        <w:rPr>
          <w:rFonts w:ascii="宋体" w:hAnsi="宋体" w:cs="宋体" w:hint="eastAsia"/>
          <w:color w:val="333333"/>
          <w:kern w:val="0"/>
          <w:sz w:val="28"/>
          <w:szCs w:val="28"/>
        </w:rPr>
        <w:t>每个教学班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周日休</w:t>
      </w:r>
      <w:r>
        <w:rPr>
          <w:rFonts w:ascii="宋体" w:hAnsi="宋体" w:cs="宋体"/>
          <w:color w:val="333333"/>
          <w:kern w:val="0"/>
          <w:sz w:val="28"/>
          <w:szCs w:val="28"/>
        </w:rPr>
        <w:t>息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（注：1月5和6日行课，</w:t>
      </w:r>
      <w:r w:rsidRPr="00AF013F">
        <w:rPr>
          <w:rFonts w:ascii="宋体" w:hAnsi="宋体" w:cs="宋体" w:hint="eastAsia"/>
          <w:color w:val="333333"/>
          <w:kern w:val="0"/>
          <w:sz w:val="28"/>
          <w:szCs w:val="28"/>
        </w:rPr>
        <w:t>6月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AF013F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因补</w:t>
      </w:r>
      <w:r>
        <w:rPr>
          <w:rFonts w:ascii="宋体" w:hAnsi="宋体" w:cs="宋体"/>
          <w:color w:val="333333"/>
          <w:kern w:val="0"/>
          <w:sz w:val="28"/>
          <w:szCs w:val="28"/>
        </w:rPr>
        <w:t>考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1</w:t>
      </w:r>
      <w:r w:rsidRPr="00AF013F">
        <w:rPr>
          <w:rFonts w:ascii="宋体" w:hAnsi="宋体" w:cs="宋体"/>
          <w:color w:val="333333"/>
          <w:kern w:val="0"/>
          <w:sz w:val="28"/>
          <w:szCs w:val="28"/>
        </w:rPr>
        <w:t>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改为</w:t>
      </w:r>
      <w:r w:rsidRPr="00AF013F">
        <w:rPr>
          <w:rFonts w:ascii="宋体" w:hAnsi="宋体" w:cs="宋体" w:hint="eastAsia"/>
          <w:color w:val="333333"/>
          <w:kern w:val="0"/>
          <w:sz w:val="28"/>
          <w:szCs w:val="28"/>
        </w:rPr>
        <w:t>6月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日行课）。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3、</w:t>
      </w:r>
      <w:r w:rsidRPr="00D54557">
        <w:rPr>
          <w:rFonts w:ascii="宋体" w:hAnsi="宋体" w:cs="宋体" w:hint="eastAsia"/>
          <w:color w:val="333333"/>
          <w:kern w:val="0"/>
          <w:sz w:val="28"/>
          <w:szCs w:val="28"/>
        </w:rPr>
        <w:t>非护理专业类学生</w:t>
      </w:r>
      <w:r w:rsidRPr="00E0663F">
        <w:rPr>
          <w:rFonts w:ascii="宋体" w:hAnsi="宋体" w:cs="宋体" w:hint="eastAsia"/>
          <w:color w:val="333333"/>
          <w:kern w:val="0"/>
          <w:sz w:val="28"/>
          <w:szCs w:val="28"/>
        </w:rPr>
        <w:t>新增学时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E0663F">
        <w:rPr>
          <w:rFonts w:ascii="宋体" w:hAnsi="宋体" w:cs="宋体" w:hint="eastAsia"/>
          <w:color w:val="333333"/>
          <w:kern w:val="0"/>
          <w:sz w:val="28"/>
          <w:szCs w:val="28"/>
        </w:rPr>
        <w:t>安排在每周一到五下午7</w:t>
      </w:r>
      <w:r w:rsidRPr="00E0663F">
        <w:rPr>
          <w:rFonts w:ascii="宋体" w:hAnsi="宋体" w:cs="宋体"/>
          <w:color w:val="333333"/>
          <w:kern w:val="0"/>
          <w:sz w:val="28"/>
          <w:szCs w:val="28"/>
        </w:rPr>
        <w:t>-8</w:t>
      </w:r>
      <w:r w:rsidRPr="00E0663F">
        <w:rPr>
          <w:rFonts w:ascii="宋体" w:hAnsi="宋体" w:cs="宋体" w:hint="eastAsia"/>
          <w:color w:val="333333"/>
          <w:kern w:val="0"/>
          <w:sz w:val="28"/>
          <w:szCs w:val="28"/>
        </w:rPr>
        <w:t>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proofErr w:type="gramStart"/>
      <w:r>
        <w:rPr>
          <w:rFonts w:ascii="宋体" w:hAnsi="宋体" w:cs="宋体" w:hint="eastAsia"/>
          <w:color w:val="333333"/>
          <w:kern w:val="0"/>
          <w:sz w:val="28"/>
          <w:szCs w:val="28"/>
        </w:rPr>
        <w:t>或护考结束</w:t>
      </w:r>
      <w:proofErr w:type="gramEnd"/>
      <w:r>
        <w:rPr>
          <w:rFonts w:ascii="宋体" w:hAnsi="宋体" w:cs="宋体" w:hint="eastAsia"/>
          <w:color w:val="333333"/>
          <w:kern w:val="0"/>
          <w:sz w:val="28"/>
          <w:szCs w:val="28"/>
        </w:rPr>
        <w:t>后第三阶段培训前进行。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4、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培训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时间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根据具体情况可适当调整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四</w:t>
      </w:r>
      <w:r>
        <w:rPr>
          <w:rFonts w:ascii="宋体" w:hAnsi="宋体" w:cs="宋体"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培训教室由教务科提前划定并通知有关科室做好开班准备，</w:t>
      </w:r>
      <w:r>
        <w:rPr>
          <w:rFonts w:ascii="宋体" w:hAnsi="宋体" w:cs="宋体"/>
          <w:color w:val="333333"/>
          <w:kern w:val="0"/>
          <w:sz w:val="28"/>
          <w:szCs w:val="28"/>
        </w:rPr>
        <w:t>培训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具</w:t>
      </w:r>
      <w:r>
        <w:rPr>
          <w:rFonts w:ascii="宋体" w:hAnsi="宋体" w:cs="宋体"/>
          <w:color w:val="333333"/>
          <w:kern w:val="0"/>
          <w:sz w:val="28"/>
          <w:szCs w:val="28"/>
        </w:rPr>
        <w:t>体课表在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行课前</w:t>
      </w:r>
      <w:r>
        <w:rPr>
          <w:rFonts w:ascii="宋体" w:hAnsi="宋体" w:cs="宋体"/>
          <w:color w:val="333333"/>
          <w:kern w:val="0"/>
          <w:sz w:val="28"/>
          <w:szCs w:val="28"/>
        </w:rPr>
        <w:t>编制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完</w:t>
      </w:r>
      <w:r>
        <w:rPr>
          <w:rFonts w:ascii="宋体" w:hAnsi="宋体" w:cs="宋体"/>
          <w:color w:val="333333"/>
          <w:kern w:val="0"/>
          <w:sz w:val="28"/>
          <w:szCs w:val="28"/>
        </w:rPr>
        <w:t>成，由教务科下发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各班</w:t>
      </w:r>
      <w:r>
        <w:rPr>
          <w:rFonts w:ascii="宋体" w:hAnsi="宋体" w:cs="宋体"/>
          <w:color w:val="333333"/>
          <w:kern w:val="0"/>
          <w:sz w:val="28"/>
          <w:szCs w:val="28"/>
        </w:rPr>
        <w:t>级和授课教师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，培训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班主任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由学生科指派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五、未</w:t>
      </w:r>
      <w:r w:rsidRPr="000E6561">
        <w:rPr>
          <w:rFonts w:ascii="宋体" w:hAnsi="宋体" w:cs="宋体" w:hint="eastAsia"/>
          <w:color w:val="333333"/>
          <w:kern w:val="0"/>
          <w:sz w:val="28"/>
          <w:szCs w:val="28"/>
        </w:rPr>
        <w:t>参加对口高职培训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的</w:t>
      </w:r>
      <w:bookmarkStart w:id="1" w:name="_Hlk499818788"/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学员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要求报名者，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在自愿遵守学校管理制度条件下,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请于2</w:t>
      </w:r>
      <w:r>
        <w:rPr>
          <w:rFonts w:ascii="宋体" w:hAnsi="宋体" w:cs="宋体"/>
          <w:color w:val="333333"/>
          <w:kern w:val="0"/>
          <w:sz w:val="28"/>
          <w:szCs w:val="28"/>
        </w:rPr>
        <w:t>018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年1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30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日前到学校财务科交费，并将发票交到科研科登记，注册入班</w:t>
      </w:r>
      <w:bookmarkEnd w:id="1"/>
      <w:r>
        <w:rPr>
          <w:rFonts w:ascii="宋体" w:hAnsi="宋体" w:cs="宋体" w:hint="eastAsia"/>
          <w:color w:val="333333"/>
          <w:kern w:val="0"/>
          <w:sz w:val="28"/>
          <w:szCs w:val="28"/>
        </w:rPr>
        <w:t>。计划新招收</w:t>
      </w:r>
      <w:r>
        <w:rPr>
          <w:rFonts w:ascii="宋体" w:hAnsi="宋体" w:cs="宋体"/>
          <w:color w:val="333333"/>
          <w:kern w:val="0"/>
          <w:sz w:val="28"/>
          <w:szCs w:val="28"/>
        </w:rPr>
        <w:t>200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人</w:t>
      </w:r>
      <w:r w:rsidRPr="007A19A8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收取标准为培训费1</w:t>
      </w:r>
      <w:r>
        <w:rPr>
          <w:rFonts w:ascii="宋体" w:hAnsi="宋体" w:cs="宋体"/>
          <w:color w:val="333333"/>
          <w:kern w:val="0"/>
          <w:sz w:val="28"/>
          <w:szCs w:val="28"/>
        </w:rPr>
        <w:t>500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元/人，</w:t>
      </w:r>
      <w:r w:rsidRPr="00224188">
        <w:rPr>
          <w:rFonts w:ascii="宋体" w:hAnsi="宋体" w:cs="宋体" w:hint="eastAsia"/>
          <w:color w:val="333333"/>
          <w:kern w:val="0"/>
          <w:sz w:val="28"/>
          <w:szCs w:val="28"/>
        </w:rPr>
        <w:t>模拟试卷费</w:t>
      </w:r>
      <w:r>
        <w:rPr>
          <w:rFonts w:ascii="宋体" w:hAnsi="宋体" w:cs="宋体"/>
          <w:color w:val="333333"/>
          <w:kern w:val="0"/>
          <w:sz w:val="28"/>
          <w:szCs w:val="28"/>
        </w:rPr>
        <w:t>15</w:t>
      </w:r>
      <w:r w:rsidRPr="00224188">
        <w:rPr>
          <w:rFonts w:ascii="宋体" w:hAnsi="宋体" w:cs="宋体"/>
          <w:color w:val="333333"/>
          <w:kern w:val="0"/>
          <w:sz w:val="28"/>
          <w:szCs w:val="28"/>
        </w:rPr>
        <w:t>0</w:t>
      </w:r>
      <w:r w:rsidRPr="00224188">
        <w:rPr>
          <w:rFonts w:ascii="宋体" w:hAnsi="宋体" w:cs="宋体" w:hint="eastAsia"/>
          <w:color w:val="333333"/>
          <w:kern w:val="0"/>
          <w:sz w:val="28"/>
          <w:szCs w:val="28"/>
        </w:rPr>
        <w:t>元。</w:t>
      </w:r>
    </w:p>
    <w:p w:rsidR="009B5D54" w:rsidRPr="00C14F1B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六、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学生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培训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班级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重新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编制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，在报到前3天公布分班名册。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培训班全体学员按在校生管理，按学生手册执行。学员于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报到当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日下</w:t>
      </w:r>
      <w:r w:rsidRPr="00C14F1B">
        <w:rPr>
          <w:rFonts w:ascii="宋体" w:hAnsi="宋体" w:cs="宋体"/>
          <w:color w:val="333333"/>
          <w:kern w:val="0"/>
          <w:sz w:val="28"/>
          <w:szCs w:val="28"/>
        </w:rPr>
        <w:t>午5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点在安排的培训教室报到，报到后由班主任组织召开班会。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七、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培训班白天和晚上由科研科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统一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安排值班表，轮流值班和管理，确保培训效果；值班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由校领导、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科研科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、教务科、</w:t>
      </w:r>
      <w:r w:rsidRPr="00C14F1B">
        <w:rPr>
          <w:rFonts w:ascii="宋体" w:hAnsi="宋体" w:cs="宋体" w:hint="eastAsia"/>
          <w:color w:val="333333"/>
          <w:kern w:val="0"/>
          <w:sz w:val="28"/>
          <w:szCs w:val="28"/>
        </w:rPr>
        <w:t>学生科、保卫科、班主任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组成；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培训由学科组负责人收集辅导资料，制定辅导具体方法，分配培训章节，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确定重难点；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教务</w:t>
      </w:r>
      <w:proofErr w:type="gramStart"/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科按照</w:t>
      </w:r>
      <w:proofErr w:type="gramEnd"/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培训</w:t>
      </w:r>
      <w:r>
        <w:rPr>
          <w:rFonts w:ascii="宋体" w:hAnsi="宋体" w:cs="宋体"/>
          <w:color w:val="333333"/>
          <w:kern w:val="0"/>
          <w:sz w:val="28"/>
          <w:szCs w:val="28"/>
        </w:rPr>
        <w:t>计划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进行排课，排课以班为单位、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原则上</w:t>
      </w:r>
      <w:r w:rsidRPr="006D1CB4">
        <w:rPr>
          <w:rFonts w:ascii="宋体" w:hAnsi="宋体" w:cs="宋体" w:hint="eastAsia"/>
          <w:color w:val="333333"/>
          <w:kern w:val="0"/>
          <w:sz w:val="28"/>
          <w:szCs w:val="28"/>
        </w:rPr>
        <w:t>按2学时为单元进行。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八</w:t>
      </w:r>
      <w:r w:rsidRPr="007A19A8">
        <w:rPr>
          <w:rFonts w:ascii="宋体" w:hAnsi="宋体" w:cs="宋体" w:hint="eastAsia"/>
          <w:kern w:val="0"/>
          <w:sz w:val="28"/>
          <w:szCs w:val="28"/>
        </w:rPr>
        <w:t>、注意事项：</w:t>
      </w:r>
    </w:p>
    <w:p w:rsidR="009B5D54" w:rsidRDefault="009B5D54" w:rsidP="009B5D54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A19A8">
        <w:rPr>
          <w:rFonts w:ascii="宋体" w:hAnsi="宋体" w:cs="宋体"/>
          <w:kern w:val="0"/>
          <w:sz w:val="28"/>
          <w:szCs w:val="28"/>
        </w:rPr>
        <w:t>每</w:t>
      </w:r>
      <w:r w:rsidRPr="007A19A8">
        <w:rPr>
          <w:rFonts w:ascii="宋体" w:hAnsi="宋体" w:cs="宋体" w:hint="eastAsia"/>
          <w:kern w:val="0"/>
          <w:sz w:val="28"/>
          <w:szCs w:val="28"/>
        </w:rPr>
        <w:t>个</w:t>
      </w:r>
      <w:r>
        <w:rPr>
          <w:rFonts w:ascii="宋体" w:hAnsi="宋体" w:cs="宋体" w:hint="eastAsia"/>
          <w:kern w:val="0"/>
          <w:sz w:val="28"/>
          <w:szCs w:val="28"/>
        </w:rPr>
        <w:t>学科</w:t>
      </w:r>
      <w:r w:rsidRPr="007A19A8">
        <w:rPr>
          <w:rFonts w:ascii="宋体" w:hAnsi="宋体" w:cs="宋体" w:hint="eastAsia"/>
          <w:kern w:val="0"/>
          <w:sz w:val="28"/>
          <w:szCs w:val="28"/>
        </w:rPr>
        <w:t>负责</w:t>
      </w:r>
      <w:r w:rsidRPr="007A19A8">
        <w:rPr>
          <w:rFonts w:ascii="宋体" w:hAnsi="宋体" w:cs="宋体"/>
          <w:kern w:val="0"/>
          <w:sz w:val="28"/>
          <w:szCs w:val="28"/>
        </w:rPr>
        <w:t>人</w:t>
      </w:r>
      <w:r>
        <w:rPr>
          <w:rFonts w:ascii="宋体" w:hAnsi="宋体" w:cs="宋体" w:hint="eastAsia"/>
          <w:kern w:val="0"/>
          <w:sz w:val="28"/>
          <w:szCs w:val="28"/>
        </w:rPr>
        <w:t>应</w:t>
      </w:r>
      <w:r w:rsidRPr="007A19A8">
        <w:rPr>
          <w:rFonts w:ascii="宋体" w:hAnsi="宋体" w:cs="宋体"/>
          <w:kern w:val="0"/>
          <w:sz w:val="28"/>
          <w:szCs w:val="28"/>
        </w:rPr>
        <w:t>组织</w:t>
      </w:r>
      <w:r>
        <w:rPr>
          <w:rFonts w:ascii="宋体" w:hAnsi="宋体" w:cs="宋体" w:hint="eastAsia"/>
          <w:kern w:val="0"/>
          <w:sz w:val="28"/>
          <w:szCs w:val="28"/>
        </w:rPr>
        <w:t>本学科</w:t>
      </w:r>
      <w:r w:rsidRPr="007A19A8">
        <w:rPr>
          <w:rFonts w:ascii="宋体" w:hAnsi="宋体" w:cs="宋体" w:hint="eastAsia"/>
          <w:kern w:val="0"/>
          <w:sz w:val="28"/>
          <w:szCs w:val="28"/>
        </w:rPr>
        <w:t>授</w:t>
      </w:r>
      <w:r w:rsidRPr="007A19A8">
        <w:rPr>
          <w:rFonts w:ascii="宋体" w:hAnsi="宋体" w:cs="宋体"/>
          <w:kern w:val="0"/>
          <w:sz w:val="28"/>
          <w:szCs w:val="28"/>
        </w:rPr>
        <w:t>课教师</w:t>
      </w:r>
      <w:r>
        <w:rPr>
          <w:rFonts w:ascii="宋体" w:hAnsi="宋体" w:cs="宋体" w:hint="eastAsia"/>
          <w:kern w:val="0"/>
          <w:sz w:val="28"/>
          <w:szCs w:val="28"/>
        </w:rPr>
        <w:t>，用</w:t>
      </w:r>
      <w:r w:rsidRPr="007A19A8">
        <w:rPr>
          <w:rFonts w:ascii="宋体" w:hAnsi="宋体" w:cs="宋体" w:hint="eastAsia"/>
          <w:kern w:val="0"/>
          <w:sz w:val="28"/>
          <w:szCs w:val="28"/>
        </w:rPr>
        <w:t>2学</w:t>
      </w:r>
      <w:r w:rsidRPr="007A19A8">
        <w:rPr>
          <w:rFonts w:ascii="宋体" w:hAnsi="宋体" w:cs="宋体"/>
          <w:kern w:val="0"/>
          <w:sz w:val="28"/>
          <w:szCs w:val="28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专题</w:t>
      </w:r>
      <w:r w:rsidRPr="007A19A8">
        <w:rPr>
          <w:rFonts w:ascii="宋体" w:hAnsi="宋体" w:cs="宋体"/>
          <w:kern w:val="0"/>
          <w:sz w:val="28"/>
          <w:szCs w:val="28"/>
        </w:rPr>
        <w:t>研究</w:t>
      </w:r>
      <w:r>
        <w:rPr>
          <w:rFonts w:ascii="宋体" w:hAnsi="宋体" w:cs="宋体" w:hint="eastAsia"/>
          <w:kern w:val="0"/>
          <w:sz w:val="28"/>
          <w:szCs w:val="28"/>
        </w:rPr>
        <w:t>培训的</w:t>
      </w:r>
      <w:r w:rsidRPr="007A19A8">
        <w:rPr>
          <w:rFonts w:ascii="宋体" w:hAnsi="宋体" w:cs="宋体"/>
          <w:kern w:val="0"/>
          <w:sz w:val="28"/>
          <w:szCs w:val="28"/>
        </w:rPr>
        <w:t>教学</w:t>
      </w:r>
      <w:r>
        <w:rPr>
          <w:rFonts w:ascii="宋体" w:hAnsi="宋体" w:cs="宋体" w:hint="eastAsia"/>
          <w:kern w:val="0"/>
          <w:sz w:val="28"/>
          <w:szCs w:val="28"/>
        </w:rPr>
        <w:t>方案和</w:t>
      </w:r>
      <w:r w:rsidRPr="007A19A8">
        <w:rPr>
          <w:rFonts w:ascii="宋体" w:hAnsi="宋体" w:cs="宋体"/>
          <w:kern w:val="0"/>
          <w:sz w:val="28"/>
          <w:szCs w:val="28"/>
        </w:rPr>
        <w:t>内容，</w:t>
      </w:r>
      <w:r w:rsidRPr="007A19A8">
        <w:rPr>
          <w:rFonts w:ascii="宋体" w:hAnsi="宋体" w:cs="宋体" w:hint="eastAsia"/>
          <w:kern w:val="0"/>
          <w:sz w:val="28"/>
          <w:szCs w:val="28"/>
        </w:rPr>
        <w:t>并提交总结</w:t>
      </w:r>
      <w:r>
        <w:rPr>
          <w:rFonts w:ascii="宋体" w:hAnsi="宋体" w:cs="宋体" w:hint="eastAsia"/>
          <w:kern w:val="0"/>
          <w:sz w:val="28"/>
          <w:szCs w:val="28"/>
        </w:rPr>
        <w:t>和参研人员名册</w:t>
      </w:r>
      <w:r w:rsidRPr="007A19A8">
        <w:rPr>
          <w:rFonts w:ascii="宋体" w:hAnsi="宋体" w:cs="宋体" w:hint="eastAsia"/>
          <w:kern w:val="0"/>
          <w:sz w:val="28"/>
          <w:szCs w:val="28"/>
        </w:rPr>
        <w:t>给科研科</w:t>
      </w:r>
      <w:r>
        <w:rPr>
          <w:rFonts w:ascii="宋体" w:hAnsi="宋体" w:cs="宋体" w:hint="eastAsia"/>
          <w:kern w:val="0"/>
          <w:sz w:val="28"/>
          <w:szCs w:val="28"/>
        </w:rPr>
        <w:t>备案</w:t>
      </w:r>
      <w:r w:rsidRPr="007A19A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7332FB" w:rsidRPr="009B5D54" w:rsidRDefault="009B5D54"/>
    <w:sectPr w:rsidR="007332FB" w:rsidRPr="009B5D54" w:rsidSect="009B5D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5B54"/>
    <w:multiLevelType w:val="hybridMultilevel"/>
    <w:tmpl w:val="39609D24"/>
    <w:lvl w:ilvl="0" w:tplc="3B220B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54"/>
    <w:rsid w:val="004451F1"/>
    <w:rsid w:val="00577A88"/>
    <w:rsid w:val="009B5D54"/>
    <w:rsid w:val="00A275B8"/>
    <w:rsid w:val="00C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59BD-B115-4E78-A56D-2CB495D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1</cp:revision>
  <dcterms:created xsi:type="dcterms:W3CDTF">2018-11-17T14:30:00Z</dcterms:created>
  <dcterms:modified xsi:type="dcterms:W3CDTF">2018-11-17T14:30:00Z</dcterms:modified>
</cp:coreProperties>
</file>